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7340C" w14:textId="77777777" w:rsidR="003A12B2" w:rsidRPr="00032153" w:rsidRDefault="003A12B2" w:rsidP="003A1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14:paraId="0B5484A8" w14:textId="77777777" w:rsidR="003A12B2" w:rsidRPr="00032153" w:rsidRDefault="003A12B2" w:rsidP="003A1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r w:rsidRPr="0003215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 </w:t>
      </w:r>
    </w:p>
    <w:p w14:paraId="4471E1C5" w14:textId="13171BF5" w:rsidR="003A12B2" w:rsidRPr="00AA4D60" w:rsidRDefault="003A12B2" w:rsidP="003A1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Сольное пение(академическое/эстрадное)</w:t>
      </w:r>
      <w:r w:rsidRPr="00032153">
        <w:rPr>
          <w:rFonts w:ascii="Times New Roman" w:hAnsi="Times New Roman" w:cs="Times New Roman"/>
          <w:b/>
          <w:sz w:val="28"/>
          <w:szCs w:val="28"/>
        </w:rPr>
        <w:t>»</w:t>
      </w:r>
    </w:p>
    <w:p w14:paraId="3E390665" w14:textId="77777777" w:rsidR="003A12B2" w:rsidRDefault="003A12B2" w:rsidP="003A12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4E2506" w14:textId="77777777" w:rsidR="003A12B2" w:rsidRDefault="003A12B2" w:rsidP="003A1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A12B2">
        <w:rPr>
          <w:rFonts w:ascii="Times New Roman" w:hAnsi="Times New Roman" w:cs="Times New Roman"/>
          <w:sz w:val="28"/>
          <w:szCs w:val="28"/>
        </w:rPr>
        <w:t xml:space="preserve">рок обучения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1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лет.</w:t>
      </w:r>
      <w:r w:rsidRPr="003A12B2">
        <w:rPr>
          <w:rFonts w:ascii="Times New Roman" w:hAnsi="Times New Roman" w:cs="Times New Roman"/>
          <w:sz w:val="28"/>
          <w:szCs w:val="28"/>
        </w:rPr>
        <w:t xml:space="preserve"> Дополнительная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Сольное пение</w:t>
      </w:r>
      <w:r w:rsidRPr="003A12B2">
        <w:rPr>
          <w:rFonts w:ascii="Times New Roman" w:hAnsi="Times New Roman" w:cs="Times New Roman"/>
          <w:sz w:val="28"/>
          <w:szCs w:val="28"/>
        </w:rPr>
        <w:t>» разработана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A12B2">
        <w:rPr>
          <w:rFonts w:ascii="Times New Roman" w:hAnsi="Times New Roman" w:cs="Times New Roman"/>
          <w:sz w:val="28"/>
          <w:szCs w:val="28"/>
        </w:rPr>
        <w:t>У ДО Д</w:t>
      </w:r>
      <w:r>
        <w:rPr>
          <w:rFonts w:ascii="Times New Roman" w:hAnsi="Times New Roman" w:cs="Times New Roman"/>
          <w:sz w:val="28"/>
          <w:szCs w:val="28"/>
        </w:rPr>
        <w:t>МШ</w:t>
      </w:r>
      <w:r w:rsidRPr="003A12B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12B2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29.12.2012 N 273-ФЗ «Об образовании в Российской Федерации», 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 191-01-39/06-ГИ руководителям органов управления культурой субъектов Российской Федерации. </w:t>
      </w:r>
    </w:p>
    <w:p w14:paraId="1AFF6013" w14:textId="77777777" w:rsidR="003A12B2" w:rsidRDefault="003A12B2" w:rsidP="003A1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B2">
        <w:rPr>
          <w:rFonts w:ascii="Times New Roman" w:hAnsi="Times New Roman" w:cs="Times New Roman"/>
          <w:sz w:val="28"/>
          <w:szCs w:val="28"/>
        </w:rPr>
        <w:t xml:space="preserve">Цель программы: приобщение обучающихся к музыкальной культуре, воспитание эстетического вкуса, формирование высокой мотивации детей к инструментальному (вокальному) музицированию. Задачи программы: </w:t>
      </w:r>
    </w:p>
    <w:p w14:paraId="5AD48BB0" w14:textId="77777777" w:rsidR="003A12B2" w:rsidRDefault="003A12B2" w:rsidP="003A1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B2">
        <w:rPr>
          <w:rFonts w:ascii="Times New Roman" w:hAnsi="Times New Roman" w:cs="Times New Roman"/>
          <w:sz w:val="28"/>
          <w:szCs w:val="28"/>
        </w:rPr>
        <w:t xml:space="preserve">1) Формирование первичных навыков сольного пения, достаточных для самостоятельного любительского музицирования соло и в ансамбле; </w:t>
      </w:r>
    </w:p>
    <w:p w14:paraId="3FECA797" w14:textId="77777777" w:rsidR="003A12B2" w:rsidRDefault="003A12B2" w:rsidP="003A1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B2">
        <w:rPr>
          <w:rFonts w:ascii="Times New Roman" w:hAnsi="Times New Roman" w:cs="Times New Roman"/>
          <w:sz w:val="28"/>
          <w:szCs w:val="28"/>
        </w:rPr>
        <w:t>2) овладение первичными знаниями в области музыкальной грамоты;</w:t>
      </w:r>
    </w:p>
    <w:p w14:paraId="3947319C" w14:textId="059275C8" w:rsidR="003A12B2" w:rsidRDefault="003A12B2" w:rsidP="003A1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B2">
        <w:rPr>
          <w:rFonts w:ascii="Times New Roman" w:hAnsi="Times New Roman" w:cs="Times New Roman"/>
          <w:sz w:val="28"/>
          <w:szCs w:val="28"/>
        </w:rPr>
        <w:t>3) формирование кругозора в области музыкального искусства и культуры;</w:t>
      </w:r>
    </w:p>
    <w:p w14:paraId="6BD8E236" w14:textId="5EBD2ABC" w:rsidR="003A12B2" w:rsidRDefault="003A12B2" w:rsidP="003A1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B2">
        <w:rPr>
          <w:rFonts w:ascii="Times New Roman" w:hAnsi="Times New Roman" w:cs="Times New Roman"/>
          <w:sz w:val="28"/>
          <w:szCs w:val="28"/>
        </w:rPr>
        <w:t xml:space="preserve">4) повышение общекультурного уровня обучающихся; </w:t>
      </w:r>
    </w:p>
    <w:p w14:paraId="7C88A0DC" w14:textId="77777777" w:rsidR="003A12B2" w:rsidRDefault="003A12B2" w:rsidP="003A1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B2">
        <w:rPr>
          <w:rFonts w:ascii="Times New Roman" w:hAnsi="Times New Roman" w:cs="Times New Roman"/>
          <w:sz w:val="28"/>
          <w:szCs w:val="28"/>
        </w:rPr>
        <w:t xml:space="preserve">5) создание условий для творческой самореализации учащихся в области бытового музицирования. </w:t>
      </w:r>
    </w:p>
    <w:p w14:paraId="7A9E60D4" w14:textId="3540D69D" w:rsidR="00F01BF3" w:rsidRPr="003A12B2" w:rsidRDefault="003A12B2" w:rsidP="003A1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B2">
        <w:rPr>
          <w:rFonts w:ascii="Times New Roman" w:hAnsi="Times New Roman" w:cs="Times New Roman"/>
          <w:sz w:val="28"/>
          <w:szCs w:val="28"/>
        </w:rPr>
        <w:t xml:space="preserve">Прием на обучение по Программе осуществляется по заявлению обучающихся, родителей (законных представителей) несовершеннолетних обучающихся в порядке, установленном локальным актом Школы. </w:t>
      </w:r>
      <w:r w:rsidRPr="003A12B2">
        <w:rPr>
          <w:rFonts w:ascii="Times New Roman" w:hAnsi="Times New Roman" w:cs="Times New Roman"/>
          <w:sz w:val="28"/>
          <w:szCs w:val="28"/>
        </w:rPr>
        <w:t>Проведение каких-либо форм отбора и оценки творческих способностей,</w:t>
      </w:r>
      <w:r w:rsidRPr="003A12B2">
        <w:rPr>
          <w:rFonts w:ascii="Times New Roman" w:hAnsi="Times New Roman" w:cs="Times New Roman"/>
          <w:sz w:val="28"/>
          <w:szCs w:val="28"/>
        </w:rPr>
        <w:t xml:space="preserve"> поступающих при приеме не предусмотрено. Обучающиеся имеют право выступать на открытых концертах школы, участвовать в различных мероприятиях, входить в состав коллективов Школы. По завершении освоения обучающимися программы «</w:t>
      </w:r>
      <w:r>
        <w:rPr>
          <w:rFonts w:ascii="Times New Roman" w:hAnsi="Times New Roman" w:cs="Times New Roman"/>
          <w:sz w:val="28"/>
          <w:szCs w:val="28"/>
        </w:rPr>
        <w:t>Сольное пение (академическое/эстрадное)</w:t>
      </w:r>
      <w:r w:rsidRPr="003A12B2">
        <w:rPr>
          <w:rFonts w:ascii="Times New Roman" w:hAnsi="Times New Roman" w:cs="Times New Roman"/>
          <w:sz w:val="28"/>
          <w:szCs w:val="28"/>
        </w:rPr>
        <w:t>» выдается свидетельство об освоении дополнительной общеразвивающей программы. Занятия проводятся в соответствии с учебным планом, календарным учебным графиком и индивидуальным расписанием обучающихся, утвержденными Школой. Форма обучения – очная. Занятия могут проводиться в следующих формах: урок, концерт. Режим занятий устанавливается в соответствии с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12B2">
        <w:rPr>
          <w:rFonts w:ascii="Times New Roman" w:hAnsi="Times New Roman" w:cs="Times New Roman"/>
          <w:sz w:val="28"/>
          <w:szCs w:val="28"/>
        </w:rPr>
        <w:t xml:space="preserve">гигиеническими правилами и нормативами. Продолжительность одного урока– 40 минут. </w:t>
      </w:r>
    </w:p>
    <w:sectPr w:rsidR="00F01BF3" w:rsidRPr="003A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B2"/>
    <w:rsid w:val="003A12B2"/>
    <w:rsid w:val="00F01BF3"/>
    <w:rsid w:val="00F5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E01C"/>
  <w15:chartTrackingRefBased/>
  <w15:docId w15:val="{F2F7F924-A978-41E3-967C-69CAA502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2021-04-07T12:08:00Z</dcterms:created>
  <dcterms:modified xsi:type="dcterms:W3CDTF">2021-04-07T12:13:00Z</dcterms:modified>
</cp:coreProperties>
</file>